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BATHROOM REMODEL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Home Renovations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140 Example Avenue,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applicable]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BR-2026-047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19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18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JOB SITE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Pat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 site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 Sample Street,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Room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Upstairs main bathroom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BATHROOM DETAILS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Room size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 ft x 10 ft (80 sq ft)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Layout change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Fixtures kept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Window, door and ceiling light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Fixtures replaced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Bathtub and shower valve, toilet, vanity, faucets, exhaust fan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DEMOLITION AND DISPOSAL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Remove bathtub, toilet, vanity and wall tile; protect hallway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1,150.00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1,150.00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Debris haul-away and disposal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load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425.00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Demolition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1,575.00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PLUMBING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tub/shower valve and supply lines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685.00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685.00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 new bathtub and connect drain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540.00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540.00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Reconnect toilet and vanity supply and drain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330.00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Plumbing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1,555.00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TILE AND SURFACES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Cement board and waterproofing, tub surround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6.50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390.00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Install wall tile, tub surround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840.00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Install floor tile with underlayment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12.50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1,000.00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Drywall repair; prime and paint walls and ceiling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780.00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780.00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Tile and surfaces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3,010.00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ELECTRICAL AND VENTILATION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Exhaust fan, ducted to exterior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495.00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495.00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vanity outlet (GFCI)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145.00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Install vanity light and switch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185.00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Electrical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825.00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FIXTURES AND FINISHES (ALLOWANCES)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55"/>
        <w:gridCol w:w="960"/>
        <w:gridCol w:w="1061"/>
        <w:gridCol w:w="1465"/>
        <w:gridCol w:w="1465"/>
      </w:tblGrid>
      <w:tr>
        <w:trPr>
          <w:tblHeader/>
        </w:trPr>
        <w:tc>
          <w:tcPr>
            <w:tcW w:type="dxa" w:w="52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6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Bathtub allowance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allow.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Toilet allowance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allow.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Vanity with top and faucet allowance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allow.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Floor and wall tile allowance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140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5.50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770.00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Shower trim, mirror and accessories allowance</w:t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allow.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480.00</w:t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480.00</w:t>
            </w:r>
          </w:p>
        </w:tc>
      </w:tr>
      <w:tr>
        <w:trPr>
          <w:trHeight w:val="320" w:hRule="atLeast"/>
        </w:trPr>
        <w:tc>
          <w:tcPr>
            <w:tcW w:type="dxa" w:w="52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1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Allowances subtotal</w:t>
            </w:r>
          </w:p>
        </w:tc>
        <w:tc>
          <w:tcPr>
            <w:tcW w:type="dxa" w:w="14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3,170.00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10,135.00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Contingency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1,013.50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11,148.50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Proposed deposit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1,114.85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INCLUDED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Labor, materials and disposal for the work listed above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Floor and hallway protection while work is in progress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Final clean of the bathroom on completion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 INCLUDED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Repairs to hidden damage (rot, mold or framing) found after demolition; priced before any extra work is done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Moving plumbing, walls or the door (the layout stays the same)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Painting outside the bathroom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ALLOWANCES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An allowance is a budget for an item the client chooses. If the chosen item costs more or less, the difference is added or credited.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tile allowance covers tile only; installation is priced under Tile and surfaces.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PERMITS AND INSPECTIONS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Permit and inspection needs depend on local rules. The contractor will confirm what applies before work starts.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Permit fees, if any, are not included above.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Contractor signature</w:t>
            </w: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Based on a site visit and the scope above. Quantities and prices are estimates and may change if the scope changes or hidden conditions are found.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BATHROOM REMODEL ESTIMATE</dc:title>
  <dc:subject>Bathroom remodel estimate</dc:subject>
  <dc:creator>Billed</dc:creator>
  <dc:description>A trade-by-trade bathroom remodel estimate with client and job-site details, room size and fixture notes, priced sections for demolition, plumbing, tile, electrical and fixture allowances, then contingency, tax, total and a proposed deposit.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