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SERVICE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Property Care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16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SE-1048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11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Avery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 Sample Court,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requested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Move-out deep clean, 3-bedroom house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Proposed date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 Nov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Deep clean kitchen, including inside oven and fridge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job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Deep clean bathrooms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room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Bedrooms and living areas: dust, wipe and vacuum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room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Interior window cleaning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window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6.50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91.00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Carpet steam cleaning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room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791.00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Discount (5%)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39.55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751.45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Price assumes the property is empty of furniture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Client provides access, running water and power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Extra rooms or services can be added at the rates above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the opportunity to quote. This estimate is valid until the date shown above.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ESTIMATE</dc:title>
  <dc:subject>Itemized service estimate</dc:subject>
  <dc:creator>Billed</dc:creator>
  <dc:description>A general service estimate with business and client details, a short job description, line items priced as quantity times rate, notes and an acceptance block, laid out as a word-processing document.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