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ORDER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STORE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Store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Goods Online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19 Example Commerce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[Support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Website: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[Store website]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EC-30482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AND SHIPPING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#10482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 to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Example, 27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Shipping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Standard, 3 to 5 business days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status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Awaiting payment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471"/>
        <w:gridCol w:w="1417"/>
        <w:gridCol w:w="1065"/>
        <w:gridCol w:w="1626"/>
        <w:gridCol w:w="1627"/>
      </w:tblGrid>
      <w:tr>
        <w:trPr>
          <w:tblHeader/>
        </w:trPr>
        <w:tc>
          <w:tcPr>
            <w:tcW w:type="dxa" w:w="44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4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10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6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Organic cotton tote bag, natural</w:t>
            </w:r>
          </w:p>
        </w:tc>
        <w:tc>
          <w:tcPr>
            <w:tcW w:type="dxa" w:w="14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TOTE-NAT</w:t>
            </w:r>
          </w:p>
        </w:tc>
        <w:tc>
          <w:tcPr>
            <w:tcW w:type="dxa" w:w="1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6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Enamel camp mug, 12 oz</w:t>
            </w:r>
          </w:p>
        </w:tc>
        <w:tc>
          <w:tcPr>
            <w:tcW w:type="dxa" w:w="14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MUG-ENM-12</w:t>
            </w:r>
          </w:p>
        </w:tc>
        <w:tc>
          <w:tcPr>
            <w:tcW w:type="dxa" w:w="1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16.50</w:t>
            </w:r>
          </w:p>
        </w:tc>
        <w:tc>
          <w:tcPr>
            <w:tcW w:type="dxa" w:w="1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Recycled notebook, 5 x 8 in.</w:t>
            </w:r>
          </w:p>
        </w:tc>
        <w:tc>
          <w:tcPr>
            <w:tcW w:type="dxa" w:w="14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NB-58</w:t>
            </w:r>
          </w:p>
        </w:tc>
        <w:tc>
          <w:tcPr>
            <w:tcW w:type="dxa" w:w="1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9.75</w:t>
            </w:r>
          </w:p>
        </w:tc>
        <w:tc>
          <w:tcPr>
            <w:tcW w:type="dxa" w:w="1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39.00</w:t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4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126.00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(15%)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18.90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7.95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115.05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Order #10482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ORDER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Discount: 15% on the order items with a welcome code (a sample offer).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tax applies to the subtotal less the discount, plus shipping.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status: awaiting payment. The order ships once payment is received.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 Questions? Contact us with your order number.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INVOICE</dc:title>
  <dc:subject>E-commerce order invoice</dc:subject>
  <dc:creator>Billed</dc:creator>
  <dc:description>An invoice for an online order: the order number, ship-to address and shipping method, each product by SKU with quantity and price, a discount rate cell, shipping, a sales tax rate cell, a payment status note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