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GARAGE DOOR REPAIR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GARAGE DOOR COMPANY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Garage Door Co.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58 Example Depot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required where you work]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GD-1185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23,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Due on completion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23,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Work order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WO-1185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(CUSTOMER)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 Sample Hollow Lane,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DOOR AND OPENER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Door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Double sectional steel door, 16 x 7 ft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Spring system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Extension springs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Opener make / model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[Opener make and model]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Opener serial no.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[Serial no.]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Problem reported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Door reverses before closing; opener grinds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 CALL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413"/>
        <w:gridCol w:w="3413"/>
        <w:gridCol w:w="649"/>
        <w:gridCol w:w="751"/>
        <w:gridCol w:w="990"/>
        <w:gridCol w:w="990"/>
      </w:tblGrid>
      <w:tr>
        <w:trPr>
          <w:tblHeader/>
        </w:trPr>
        <w:tc>
          <w:tcPr>
            <w:tcW w:type="dxa" w:w="341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41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4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7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99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99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4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Service call</w:t>
            </w:r>
          </w:p>
        </w:tc>
        <w:tc>
          <w:tcPr>
            <w:tcW w:type="dxa" w:w="34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Includes a door balance and safety check</w:t>
            </w:r>
          </w:p>
        </w:tc>
        <w:tc>
          <w:tcPr>
            <w:tcW w:type="dxa" w:w="6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7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visit</w:t>
            </w:r>
          </w:p>
        </w:tc>
        <w:tc>
          <w:tcPr>
            <w:tcW w:type="dxa" w:w="9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79.00</w:t>
            </w:r>
          </w:p>
        </w:tc>
        <w:tc>
          <w:tcPr>
            <w:tcW w:type="dxa" w:w="9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79.00</w:t>
            </w:r>
          </w:p>
        </w:tc>
      </w:tr>
      <w:tr>
        <w:tc>
          <w:tcPr>
            <w:tcW w:type="dxa" w:w="9216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 call subtotal</w:t>
            </w:r>
          </w:p>
        </w:tc>
        <w:tc>
          <w:tcPr>
            <w:tcW w:type="dxa" w:w="99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79.00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FLAT-RATE REPAIRS, PARTS AND LABOR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413"/>
        <w:gridCol w:w="3413"/>
        <w:gridCol w:w="649"/>
        <w:gridCol w:w="751"/>
        <w:gridCol w:w="990"/>
        <w:gridCol w:w="990"/>
      </w:tblGrid>
      <w:tr>
        <w:trPr>
          <w:tblHeader/>
        </w:trPr>
        <w:tc>
          <w:tcPr>
            <w:tcW w:type="dxa" w:w="341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41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4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7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99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99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4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Extension spring replacement, pair</w:t>
            </w:r>
          </w:p>
        </w:tc>
        <w:tc>
          <w:tcPr>
            <w:tcW w:type="dxa" w:w="34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With new safety cables</w:t>
            </w:r>
          </w:p>
        </w:tc>
        <w:tc>
          <w:tcPr>
            <w:tcW w:type="dxa" w:w="6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7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pair</w:t>
            </w:r>
          </w:p>
        </w:tc>
        <w:tc>
          <w:tcPr>
            <w:tcW w:type="dxa" w:w="9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245.00</w:t>
            </w:r>
          </w:p>
        </w:tc>
        <w:tc>
          <w:tcPr>
            <w:tcW w:type="dxa" w:w="9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245.00</w:t>
            </w:r>
          </w:p>
        </w:tc>
      </w:tr>
      <w:tr>
        <w:trPr>
          <w:trHeight w:val="320" w:hRule="atLeast"/>
        </w:trPr>
        <w:tc>
          <w:tcPr>
            <w:tcW w:type="dxa" w:w="34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Opener gear and sprocket kit, installed</w:t>
            </w:r>
          </w:p>
        </w:tc>
        <w:tc>
          <w:tcPr>
            <w:tcW w:type="dxa" w:w="34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Stripped drive gear replaced</w:t>
            </w:r>
          </w:p>
        </w:tc>
        <w:tc>
          <w:tcPr>
            <w:tcW w:type="dxa" w:w="6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7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kit</w:t>
            </w:r>
          </w:p>
        </w:tc>
        <w:tc>
          <w:tcPr>
            <w:tcW w:type="dxa" w:w="9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165.00</w:t>
            </w:r>
          </w:p>
        </w:tc>
        <w:tc>
          <w:tcPr>
            <w:tcW w:type="dxa" w:w="9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165.00</w:t>
            </w:r>
          </w:p>
        </w:tc>
      </w:tr>
      <w:tr>
        <w:trPr>
          <w:trHeight w:val="320" w:hRule="atLeast"/>
        </w:trPr>
        <w:tc>
          <w:tcPr>
            <w:tcW w:type="dxa" w:w="34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Safety sensor pair, replaced and aligned</w:t>
            </w:r>
          </w:p>
        </w:tc>
        <w:tc>
          <w:tcPr>
            <w:tcW w:type="dxa" w:w="34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Door now reverses as it should</w:t>
            </w:r>
          </w:p>
        </w:tc>
        <w:tc>
          <w:tcPr>
            <w:tcW w:type="dxa" w:w="6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7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pair</w:t>
            </w:r>
          </w:p>
        </w:tc>
        <w:tc>
          <w:tcPr>
            <w:tcW w:type="dxa" w:w="9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  <w:tc>
          <w:tcPr>
            <w:tcW w:type="dxa" w:w="9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</w:tr>
      <w:tr>
        <w:trPr>
          <w:trHeight w:val="320" w:hRule="atLeast"/>
        </w:trPr>
        <w:tc>
          <w:tcPr>
            <w:tcW w:type="dxa" w:w="34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216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Flat-rate repairs subtotal</w:t>
            </w:r>
          </w:p>
        </w:tc>
        <w:tc>
          <w:tcPr>
            <w:tcW w:type="dxa" w:w="99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505.00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ADDITIONAL LABOR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413"/>
        <w:gridCol w:w="3413"/>
        <w:gridCol w:w="649"/>
        <w:gridCol w:w="751"/>
        <w:gridCol w:w="990"/>
        <w:gridCol w:w="990"/>
      </w:tblGrid>
      <w:tr>
        <w:trPr>
          <w:tblHeader/>
        </w:trPr>
        <w:tc>
          <w:tcPr>
            <w:tcW w:type="dxa" w:w="341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41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4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7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99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99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4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Track realignment</w:t>
            </w:r>
          </w:p>
        </w:tc>
        <w:tc>
          <w:tcPr>
            <w:tcW w:type="dxa" w:w="34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Left vertical track</w:t>
            </w:r>
          </w:p>
        </w:tc>
        <w:tc>
          <w:tcPr>
            <w:tcW w:type="dxa" w:w="6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7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9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90.00</w:t>
            </w:r>
          </w:p>
        </w:tc>
        <w:tc>
          <w:tcPr>
            <w:tcW w:type="dxa" w:w="9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90.00</w:t>
            </w:r>
          </w:p>
        </w:tc>
      </w:tr>
      <w:tr>
        <w:trPr>
          <w:trHeight w:val="320" w:hRule="atLeast"/>
        </w:trPr>
        <w:tc>
          <w:tcPr>
            <w:tcW w:type="dxa" w:w="34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216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Additional labor subtotal</w:t>
            </w:r>
          </w:p>
        </w:tc>
        <w:tc>
          <w:tcPr>
            <w:tcW w:type="dxa" w:w="99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674.00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674.00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bank transfer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GD-1185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REPAIR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Flat-rate repairs include the parts and the labor to install them.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springs and opener parts installed on this visit are covered for 1 year, and labor for 90 days, from the service date.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Old springs and parts: [removed and recycled, or left with the customer].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keep this invoice with your home records.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GARAGE DOOR REPAIR INVOICE</dc:title>
  <dc:subject>Garage door repair invoice</dc:subject>
  <dc:creator>Billed</dc:creator>
  <dc:description>An invoice for a garage door repair: the door and opener with make, model and serial placeholders, a service call, flat-rate repairs priced with parts and labor such as springs, an opener gear kit and safety sensors, additional labor by the hour, a tax rate cell, a warranty note as sample terms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