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GUTTER CLEANING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GUTTER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Gutter Care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 Example Ladder 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GC-0904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on completion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order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WO-0904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Pat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 Sample Maple Street,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PROPERTY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Home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Two-story house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Gutters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220 lin ft, 6 downspouts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date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14,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GUTTER CLEANING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42"/>
        <w:gridCol w:w="3246"/>
        <w:gridCol w:w="771"/>
        <w:gridCol w:w="893"/>
        <w:gridCol w:w="1177"/>
        <w:gridCol w:w="1177"/>
      </w:tblGrid>
      <w:tr>
        <w:trPr>
          <w:tblHeader/>
        </w:trPr>
        <w:tc>
          <w:tcPr>
            <w:tcW w:type="dxa" w:w="29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2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Clean gutters and haul debris</w:t>
            </w:r>
          </w:p>
        </w:tc>
        <w:tc>
          <w:tcPr>
            <w:tcW w:type="dxa" w:w="32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Front, back and both sides</w:t>
            </w:r>
          </w:p>
        </w:tc>
        <w:tc>
          <w:tcPr>
            <w:tcW w:type="dxa" w:w="7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220</w:t>
            </w:r>
          </w:p>
        </w:tc>
        <w:tc>
          <w:tcPr>
            <w:tcW w:type="dxa" w:w="8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1.00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220.00</w:t>
            </w:r>
          </w:p>
        </w:tc>
      </w:tr>
      <w:tr>
        <w:tc>
          <w:tcPr>
            <w:tcW w:type="dxa" w:w="902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Cleaning subtotal</w:t>
            </w:r>
          </w:p>
        </w:tc>
        <w:tc>
          <w:tcPr>
            <w:tcW w:type="dxa" w:w="11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DOWNSPOUTS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42"/>
        <w:gridCol w:w="3246"/>
        <w:gridCol w:w="771"/>
        <w:gridCol w:w="893"/>
        <w:gridCol w:w="1177"/>
        <w:gridCol w:w="1177"/>
      </w:tblGrid>
      <w:tr>
        <w:trPr>
          <w:tblHeader/>
        </w:trPr>
        <w:tc>
          <w:tcPr>
            <w:tcW w:type="dxa" w:w="29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2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Flush and check downspouts</w:t>
            </w:r>
          </w:p>
        </w:tc>
        <w:tc>
          <w:tcPr>
            <w:tcW w:type="dxa" w:w="32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 6 downspouts running clear</w:t>
            </w:r>
          </w:p>
        </w:tc>
        <w:tc>
          <w:tcPr>
            <w:tcW w:type="dxa" w:w="7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8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12.00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72.00</w:t>
            </w:r>
          </w:p>
        </w:tc>
      </w:tr>
      <w:tr>
        <w:trPr>
          <w:trHeight w:val="320" w:hRule="atLeast"/>
        </w:trPr>
        <w:tc>
          <w:tcPr>
            <w:tcW w:type="dxa" w:w="29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2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Downspouts subtotal</w:t>
            </w:r>
          </w:p>
        </w:tc>
        <w:tc>
          <w:tcPr>
            <w:tcW w:type="dxa" w:w="11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GUTTER GUARDS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42"/>
        <w:gridCol w:w="3246"/>
        <w:gridCol w:w="771"/>
        <w:gridCol w:w="893"/>
        <w:gridCol w:w="1177"/>
        <w:gridCol w:w="1177"/>
      </w:tblGrid>
      <w:tr>
        <w:trPr>
          <w:tblHeader/>
        </w:trPr>
        <w:tc>
          <w:tcPr>
            <w:tcW w:type="dxa" w:w="29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2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Mesh gutter guard install</w:t>
            </w:r>
          </w:p>
        </w:tc>
        <w:tc>
          <w:tcPr>
            <w:tcW w:type="dxa" w:w="32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Back of the house, over the deck</w:t>
            </w:r>
          </w:p>
        </w:tc>
        <w:tc>
          <w:tcPr>
            <w:tcW w:type="dxa" w:w="7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</w:t>
            </w:r>
          </w:p>
        </w:tc>
        <w:tc>
          <w:tcPr>
            <w:tcW w:type="dxa" w:w="8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7.00</w:t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420.00</w:t>
            </w:r>
          </w:p>
        </w:tc>
      </w:tr>
      <w:tr>
        <w:trPr>
          <w:trHeight w:val="320" w:hRule="atLeast"/>
        </w:trPr>
        <w:tc>
          <w:tcPr>
            <w:tcW w:type="dxa" w:w="29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2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Gutter guards subtotal</w:t>
            </w:r>
          </w:p>
        </w:tc>
        <w:tc>
          <w:tcPr>
            <w:tcW w:type="dxa" w:w="11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420.00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712.00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Two-story surcharge on cleaning (25%)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767.00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GC-0904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homes with two or more stories have a 25% surcharge on gutter cleaning.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Debris was bagged and removed from the property.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Gutter guard warranty: [manufacturer's warranty terms, if any].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business.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CLEANING INVOICE</dc:title>
  <dc:subject>Gutter cleaning invoice</dc:subject>
  <dc:creator>Billed</dc:creator>
  <dc:description>An invoice for gutter cleaning: gutters by the linear foot, a two-story surcharge rate cell on cleaning only, downspout flushing per downspout, a gutter guard install add-on by the linear foot,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