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GYM MEMBERSHIP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GYM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Fitness Club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40 Example Parade,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GM-3318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15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CORP-0147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Logistics Ltd.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People and wellbeing team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 Sample Business Park,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[Accounts email]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[PO no., if required]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MEMBERSHIP PLAN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Plan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Corporate all-access, monthly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1-30 Nov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Members on account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Corporate discount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on this invoice, per the account agreement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MEMBERSHIPS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All-access membership, November 2026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member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49.00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Joining fee, new members (one-off)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member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Memberships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663.00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PERSONAL TRAINING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Personal training, 60 min (session log attached)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Small-group training, 45 min, up to 6 people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Training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600.00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1,263.00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Corporate discount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126.30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1,136.70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direct debit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 CORP-0147, invoice GM-3318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ACCOUNT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Members added during the month start on the next billing period; their joining fee is charged once.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Training sessions are charged when attended, or when canceled with less than 24 hours' notice.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Questions about this invoice: [Phone or email]. Please quote the account and invoice numbers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MEMBERSHIP INVOICE</dc:title>
  <dc:subject>Gym membership invoice (corporate account)</dc:subject>
  <dc:creator>Billed</dc:creator>
  <dc:description>A monthly invoice from a gym to a corporate client: the plan, billing period and members on the account, one-off joining fees for new members, personal-training sessions at a session rate, and the corporate discount.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