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PLUMBING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PLUMBING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Plumbing &amp; Drain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82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PI-2235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27,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WO-2207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Jamie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47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WORK PERFORMED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47 Sample Lane,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performed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Replaced the 50-gallon gas water heater, added an expansion tank and drain pan, and replaced the shower valve cartridge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FIXTURES AND PARTS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Gas water heater, 50 gal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1,180.00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Gas connector and shutoff valve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Thermal expansion tank, 2 gal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Water heater drain pan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Shower valve cartridge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46.50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Fittings, solder and fasteners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Fixtures and parts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1,399.50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Drain, disconnect and remove the old water heater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187.50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and connect the new water heater, expansion tank and pan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437.50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the shower valve cartridge and test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CALL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 and diagnostic fee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Haul away and recycle the old water heater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call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134.00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2,283.50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parts, labor and service call,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Permit fee,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2,358.50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1,858.50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Check, card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PI-2235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completed on Nov 11, 2026, as approved under work order WO-2207.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permit fee is the amount charged by the local permit office, passed through at cost; the permit record is available on request.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500.00 received on Nov 6,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</dc:title>
  <dc:subject>Plumbing service invoice</dc:subject>
  <dc:creator>Billed</dc:creator>
  <dc:description>An invoice for completed plumbing work: the work performed, fixtures and parts, labor hours at an hourly rate, the trip and diagnostic fee, a tax rate cell, a permit fee passed through at cost,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