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PODCAST EDITING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EDITOR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Audio Editing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61 Example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PE-0230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15,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1-30,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Media Co.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SHOW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Podcast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[Show name]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Episodes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Episodes 41 to 44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EPISODES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489"/>
        <w:gridCol w:w="2399"/>
        <w:gridCol w:w="829"/>
        <w:gridCol w:w="960"/>
        <w:gridCol w:w="1265"/>
        <w:gridCol w:w="1264"/>
      </w:tblGrid>
      <w:tr>
        <w:trPr>
          <w:tblHeader/>
        </w:trPr>
        <w:tc>
          <w:tcPr>
            <w:tcW w:type="dxa" w:w="34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39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6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4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Episode 41: edit, mix and master</w:t>
            </w:r>
          </w:p>
        </w:tc>
        <w:tc>
          <w:tcPr>
            <w:tcW w:type="dxa" w:w="23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Delivered Nov 6, 2026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episode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  <w:tc>
          <w:tcPr>
            <w:tcW w:type="dxa" w:w="12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</w:tr>
      <w:tr>
        <w:trPr>
          <w:trHeight w:val="320" w:hRule="atLeast"/>
        </w:trPr>
        <w:tc>
          <w:tcPr>
            <w:tcW w:type="dxa" w:w="34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Episode 42: edit, mix and master</w:t>
            </w:r>
          </w:p>
        </w:tc>
        <w:tc>
          <w:tcPr>
            <w:tcW w:type="dxa" w:w="23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Delivered Nov 13, 2026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episode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  <w:tc>
          <w:tcPr>
            <w:tcW w:type="dxa" w:w="12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</w:tr>
      <w:tr>
        <w:trPr>
          <w:trHeight w:val="320" w:hRule="atLeast"/>
        </w:trPr>
        <w:tc>
          <w:tcPr>
            <w:tcW w:type="dxa" w:w="34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Episode 43: edit, mix and master</w:t>
            </w:r>
          </w:p>
        </w:tc>
        <w:tc>
          <w:tcPr>
            <w:tcW w:type="dxa" w:w="23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Delivered Nov 20, 2026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episode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  <w:tc>
          <w:tcPr>
            <w:tcW w:type="dxa" w:w="12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</w:tr>
      <w:tr>
        <w:trPr>
          <w:trHeight w:val="320" w:hRule="atLeast"/>
        </w:trPr>
        <w:tc>
          <w:tcPr>
            <w:tcW w:type="dxa" w:w="34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Episode 44: edit, mix and master</w:t>
            </w:r>
          </w:p>
        </w:tc>
        <w:tc>
          <w:tcPr>
            <w:tcW w:type="dxa" w:w="23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Delivered Nov 27, 2026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episode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  <w:tc>
          <w:tcPr>
            <w:tcW w:type="dxa" w:w="12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</w:tr>
      <w:tr>
        <w:trPr>
          <w:trHeight w:val="320" w:hRule="atLeast"/>
        </w:trPr>
        <w:tc>
          <w:tcPr>
            <w:tcW w:type="dxa" w:w="34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4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Episodes subtotal</w:t>
            </w:r>
          </w:p>
        </w:tc>
        <w:tc>
          <w:tcPr>
            <w:tcW w:type="dxa" w:w="126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ADDITIONAL EDITING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489"/>
        <w:gridCol w:w="2399"/>
        <w:gridCol w:w="829"/>
        <w:gridCol w:w="960"/>
        <w:gridCol w:w="1265"/>
        <w:gridCol w:w="1264"/>
      </w:tblGrid>
      <w:tr>
        <w:trPr>
          <w:tblHeader/>
        </w:trPr>
        <w:tc>
          <w:tcPr>
            <w:tcW w:type="dxa" w:w="34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39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6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4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Extra editing: remove crosstalk</w:t>
            </w:r>
          </w:p>
        </w:tc>
        <w:tc>
          <w:tcPr>
            <w:tcW w:type="dxa" w:w="23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Episode 43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  <w:tc>
          <w:tcPr>
            <w:tcW w:type="dxa" w:w="12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</w:tr>
      <w:tr>
        <w:trPr>
          <w:trHeight w:val="320" w:hRule="atLeast"/>
        </w:trPr>
        <w:tc>
          <w:tcPr>
            <w:tcW w:type="dxa" w:w="34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ADD-ONS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489"/>
        <w:gridCol w:w="2399"/>
        <w:gridCol w:w="829"/>
        <w:gridCol w:w="960"/>
        <w:gridCol w:w="1265"/>
        <w:gridCol w:w="1264"/>
      </w:tblGrid>
      <w:tr>
        <w:trPr>
          <w:tblHeader/>
        </w:trPr>
        <w:tc>
          <w:tcPr>
            <w:tcW w:type="dxa" w:w="34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39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6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4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Show notes</w:t>
            </w:r>
          </w:p>
        </w:tc>
        <w:tc>
          <w:tcPr>
            <w:tcW w:type="dxa" w:w="23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Episodes 41 to 44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episode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  <w:tc>
          <w:tcPr>
            <w:tcW w:type="dxa" w:w="12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140.00</w:t>
            </w:r>
          </w:p>
        </w:tc>
      </w:tr>
      <w:tr>
        <w:trPr>
          <w:trHeight w:val="320" w:hRule="atLeast"/>
        </w:trPr>
        <w:tc>
          <w:tcPr>
            <w:tcW w:type="dxa" w:w="34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Transcript</w:t>
            </w:r>
          </w:p>
        </w:tc>
        <w:tc>
          <w:tcPr>
            <w:tcW w:type="dxa" w:w="23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Episodes 41 to 44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episode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  <w:tc>
          <w:tcPr>
            <w:tcW w:type="dxa" w:w="12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100.00</w:t>
            </w:r>
          </w:p>
        </w:tc>
      </w:tr>
      <w:tr>
        <w:trPr>
          <w:trHeight w:val="320" w:hRule="atLeast"/>
        </w:trPr>
        <w:tc>
          <w:tcPr>
            <w:tcW w:type="dxa" w:w="34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4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Add-ons subtotal</w:t>
            </w:r>
          </w:p>
        </w:tc>
        <w:tc>
          <w:tcPr>
            <w:tcW w:type="dxa" w:w="126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1,050.00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1,050.00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retainer applied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PE-0230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Each episode includes editing, mixing and mastering of up to 60 minutes of recorded audio.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Extra editing beyond the per-episode scope is billed at 60.00 an hour, as agreed.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Retainer: 500.00 received on Oct 28, 2026, and applied to this invoice.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PODCAST EDITING INVOICE</dc:title>
  <dc:subject>Podcast editing invoice</dc:subject>
  <dc:creator>Billed</dc:creator>
  <dc:description>An invoice for podcast editing: episodes at a per-episode rate, extra editing hours at an hourly rate, show notes and transcripts as add-ons, a tax rate cell, the retainer applied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