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SECURITY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SECURITY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Security Services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500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[Company license no., if your state requires one]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SS-2290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agreement: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SA-014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Property Management Inc.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Facilities manager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[Accounts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Sample Plaza,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PERIOD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Business Park, 40 Sample Road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Period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23-29,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Posts covered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desk (day) and site patrol (night and weekend)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REGULAR HOURS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331"/>
        <w:gridCol w:w="4401"/>
        <w:gridCol w:w="1073"/>
        <w:gridCol w:w="816"/>
        <w:gridCol w:w="1340"/>
        <w:gridCol w:w="1245"/>
      </w:tblGrid>
      <w:tr>
        <w:trPr>
          <w:tblHeader/>
        </w:trPr>
        <w:tc>
          <w:tcPr>
            <w:tcW w:type="dxa" w:w="133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4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Site / post</w:t>
            </w:r>
          </w:p>
        </w:tc>
        <w:tc>
          <w:tcPr>
            <w:tcW w:type="dxa" w:w="10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Officer</w:t>
            </w:r>
          </w:p>
        </w:tc>
        <w:tc>
          <w:tcPr>
            <w:tcW w:type="dxa" w:w="8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3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23-25, 27</w:t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desk, 7 a.m.-3 p.m.</w:t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J. Example</w:t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</w:t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1,024.00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23-25, 27</w:t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Night patrol, 11 p.m.-7 a.m.</w:t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R. Sample</w:t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</w:t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34.00</w:t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1,088.00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28-29</w:t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Weekend patrol, 7 a.m.-7 p.m.</w:t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T. Example</w:t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34.00</w:t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816.00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6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Regular hours subtotal</w:t>
            </w:r>
          </w:p>
        </w:tc>
        <w:tc>
          <w:tcPr>
            <w:tcW w:type="dxa" w:w="12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2,928.00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OVERTIME AND HOLIDAY HOURS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331"/>
        <w:gridCol w:w="4401"/>
        <w:gridCol w:w="1073"/>
        <w:gridCol w:w="816"/>
        <w:gridCol w:w="1340"/>
        <w:gridCol w:w="1245"/>
      </w:tblGrid>
      <w:tr>
        <w:trPr>
          <w:tblHeader/>
        </w:trPr>
        <w:tc>
          <w:tcPr>
            <w:tcW w:type="dxa" w:w="133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4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Site / post</w:t>
            </w:r>
          </w:p>
        </w:tc>
        <w:tc>
          <w:tcPr>
            <w:tcW w:type="dxa" w:w="10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Officer</w:t>
            </w:r>
          </w:p>
        </w:tc>
        <w:tc>
          <w:tcPr>
            <w:tcW w:type="dxa" w:w="8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3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</w:t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desk, held over (overtime rate)</w:t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J. Example</w:t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96.00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26</w:t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 patrol, Thanksgiving (holiday rate)</w:t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T. Example</w:t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51.00</w:t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408.00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26</w:t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Night patrol, Thanksgiving (holiday rate)</w:t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R. Sample</w:t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51.00</w:t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408.00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6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Overtime and holiday subtotal</w:t>
            </w:r>
          </w:p>
        </w:tc>
        <w:tc>
          <w:tcPr>
            <w:tcW w:type="dxa" w:w="12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PATROL MILEAGE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331"/>
        <w:gridCol w:w="4401"/>
        <w:gridCol w:w="1073"/>
        <w:gridCol w:w="816"/>
        <w:gridCol w:w="1340"/>
        <w:gridCol w:w="1245"/>
      </w:tblGrid>
      <w:tr>
        <w:trPr>
          <w:tblHeader/>
        </w:trPr>
        <w:tc>
          <w:tcPr>
            <w:tcW w:type="dxa" w:w="133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4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Route</w:t>
            </w:r>
          </w:p>
        </w:tc>
        <w:tc>
          <w:tcPr>
            <w:tcW w:type="dxa" w:w="10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Officer</w:t>
            </w:r>
          </w:p>
        </w:tc>
        <w:tc>
          <w:tcPr>
            <w:tcW w:type="dxa" w:w="8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Miles</w:t>
            </w:r>
          </w:p>
        </w:tc>
        <w:tc>
          <w:tcPr>
            <w:tcW w:type="dxa" w:w="13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 per mile</w:t>
            </w:r>
          </w:p>
        </w:tc>
        <w:tc>
          <w:tcPr>
            <w:tcW w:type="dxa" w:w="12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23-29</w:t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Mobile patrol of 3 outlying lots</w:t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R. Sample</w:t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126</w:t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0.70</w:t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88.20</w:t>
            </w:r>
          </w:p>
        </w:tc>
      </w:tr>
      <w:tr>
        <w:trPr>
          <w:trHeight w:val="320" w:hRule="atLeast"/>
        </w:trPr>
        <w:tc>
          <w:tcPr>
            <w:tcW w:type="dxa" w:w="13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4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6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Mileage subtotal</w:t>
            </w:r>
          </w:p>
        </w:tc>
        <w:tc>
          <w:tcPr>
            <w:tcW w:type="dxa" w:w="12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88.20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3,928.20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3,928.20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SS-2290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RATES AND HOURS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Regular rates per agreement SA-014: front desk 32.00 an hour, patrol 34.00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Overtime and holiday hours are charged at 1.5 times the regular rate, as the agreement sets out. Thanksgiving (Nov 26) is a holiday under the agreement.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signed shift log for the period is attached.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Questions about hours: [Phone or email].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SERVICES INVOICE</dc:title>
  <dc:subject>Security services invoice</dc:subject>
  <dc:creator>Billed</dc:creator>
  <dc:description>A weekly invoice from a security company to a property client: each shift's date, post, officer, hours and rate, overtime and holiday hours at their own rates, patrol mileage, and the amount due under the service agreement.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